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1EFC" w:rsidRPr="003F1EFC" w:rsidRDefault="003F1EFC">
      <w:pPr>
        <w:rPr>
          <w:rFonts w:ascii="Calibri" w:hAnsi="Calibri" w:cs="Calibri"/>
          <w:b/>
        </w:rPr>
      </w:pPr>
      <w:r w:rsidRPr="003F1EFC">
        <w:rPr>
          <w:rFonts w:ascii="Calibri" w:hAnsi="Calibri" w:cs="Calibri"/>
          <w:b/>
        </w:rPr>
        <w:t xml:space="preserve">Great Quotes </w:t>
      </w:r>
      <w:proofErr w:type="gramStart"/>
      <w:r w:rsidRPr="003F1EFC">
        <w:rPr>
          <w:rFonts w:ascii="Calibri" w:hAnsi="Calibri" w:cs="Calibri"/>
          <w:b/>
        </w:rPr>
        <w:t>On</w:t>
      </w:r>
      <w:proofErr w:type="gramEnd"/>
      <w:r w:rsidRPr="003F1EFC">
        <w:rPr>
          <w:rFonts w:ascii="Calibri" w:hAnsi="Calibri" w:cs="Calibri"/>
          <w:b/>
        </w:rPr>
        <w:t xml:space="preserve"> Bible Reading – By Various Authors</w:t>
      </w:r>
    </w:p>
    <w:p w:rsidR="003F1EFC" w:rsidRPr="003F1EFC" w:rsidRDefault="003F1EFC">
      <w:pPr>
        <w:rPr>
          <w:rFonts w:ascii="Calibri" w:hAnsi="Calibri" w:cs="Calibri"/>
        </w:rPr>
      </w:pPr>
    </w:p>
    <w:p w:rsidR="003F1EFC" w:rsidRPr="003F1EFC" w:rsidRDefault="003F1EFC" w:rsidP="003F1EFC">
      <w:pPr>
        <w:rPr>
          <w:rFonts w:ascii="Calibri" w:eastAsia="Times New Roman" w:hAnsi="Calibri" w:cs="Calibri"/>
          <w:u w:val="single"/>
        </w:rPr>
      </w:pPr>
      <w:r w:rsidRPr="003F1EFC">
        <w:rPr>
          <w:rFonts w:ascii="Calibri" w:eastAsia="Times New Roman" w:hAnsi="Calibri" w:cs="Calibri"/>
          <w:u w:val="single"/>
        </w:rPr>
        <w:t>Just Keep Eating</w:t>
      </w:r>
    </w:p>
    <w:p w:rsidR="003F1EFC" w:rsidRDefault="003F1EFC" w:rsidP="003F1EFC">
      <w:pPr>
        <w:rPr>
          <w:rFonts w:ascii="Calibri" w:eastAsia="Times New Roman" w:hAnsi="Calibri" w:cs="Calibri"/>
        </w:rPr>
      </w:pPr>
      <w:r w:rsidRPr="003F1EFC">
        <w:rPr>
          <w:rFonts w:ascii="Calibri" w:eastAsia="Times New Roman" w:hAnsi="Calibri" w:cs="Calibri"/>
        </w:rPr>
        <w:t>"Just because I can remember what food tastes like doesn't mean I should stop eating. Just because a guy can retrieve passages in his mind without looking at a book of the Bible doesn't mean he can stop meditating on and reading and speaking it."</w:t>
      </w:r>
      <w:r>
        <w:rPr>
          <w:rFonts w:ascii="Calibri" w:eastAsia="Times New Roman" w:hAnsi="Calibri" w:cs="Calibri"/>
        </w:rPr>
        <w:t xml:space="preserve"> (Wes Callahan)</w:t>
      </w:r>
    </w:p>
    <w:p w:rsidR="003F1EFC" w:rsidRDefault="003F1EFC" w:rsidP="003F1EFC">
      <w:pPr>
        <w:rPr>
          <w:rFonts w:ascii="Calibri" w:eastAsia="Times New Roman" w:hAnsi="Calibri" w:cs="Calibri"/>
        </w:rPr>
      </w:pPr>
    </w:p>
    <w:p w:rsidR="003F1EFC" w:rsidRPr="003F1EFC" w:rsidRDefault="003F1EFC" w:rsidP="003F1EFC">
      <w:pPr>
        <w:rPr>
          <w:rFonts w:ascii="Calibri" w:eastAsia="Times New Roman" w:hAnsi="Calibri" w:cs="Calibri"/>
          <w:u w:val="single"/>
        </w:rPr>
      </w:pPr>
      <w:r w:rsidRPr="003F1EFC">
        <w:rPr>
          <w:rFonts w:ascii="Calibri" w:eastAsia="Times New Roman" w:hAnsi="Calibri" w:cs="Calibri"/>
          <w:u w:val="single"/>
        </w:rPr>
        <w:t xml:space="preserve">Bizarre </w:t>
      </w:r>
      <w:proofErr w:type="spellStart"/>
      <w:r w:rsidRPr="003F1EFC">
        <w:rPr>
          <w:rFonts w:ascii="Calibri" w:eastAsia="Times New Roman" w:hAnsi="Calibri" w:cs="Calibri"/>
          <w:u w:val="single"/>
        </w:rPr>
        <w:t>Allitera</w:t>
      </w:r>
      <w:r>
        <w:rPr>
          <w:rFonts w:ascii="Calibri" w:eastAsia="Times New Roman" w:hAnsi="Calibri" w:cs="Calibri"/>
          <w:u w:val="single"/>
        </w:rPr>
        <w:t>cy</w:t>
      </w:r>
      <w:proofErr w:type="spellEnd"/>
    </w:p>
    <w:p w:rsidR="003F1EFC" w:rsidRDefault="003F1EFC" w:rsidP="003F1EFC">
      <w:pPr>
        <w:rPr>
          <w:rFonts w:ascii="Calibri" w:eastAsia="Times New Roman" w:hAnsi="Calibri" w:cs="Calibri"/>
        </w:rPr>
      </w:pPr>
      <w:r w:rsidRPr="003F1EFC">
        <w:rPr>
          <w:rFonts w:ascii="Calibri" w:eastAsia="Times New Roman" w:hAnsi="Calibri" w:cs="Calibri"/>
        </w:rPr>
        <w:t>"One thing I noticed about evangelicals is that they do not read. They do not read the Bible, they do not read the great Christian thinkers, they have never heard of Aquinas. If they are Presbyterian, they've never read the founders of Presbyterianism. I do not understand that. As a Jew, that's confusing to me. The commandment of study is so deep in Judaism that we immerse ourselves in study. God gave us a brain; aren't we to use it in His service? When I walk into an Evangelical Christian's home and see a total of 30 books, most of them best sellers, I do not understand. I have bookcases of Christian books, and I am a Jew. Why do I have more Christian books than 98 percent of the Christians in America? That is so bizarre to me." (Dennis Prager)</w:t>
      </w:r>
    </w:p>
    <w:p w:rsidR="003F1EFC" w:rsidRDefault="003F1EFC" w:rsidP="003F1EFC">
      <w:pPr>
        <w:rPr>
          <w:rFonts w:ascii="Calibri" w:eastAsia="Times New Roman" w:hAnsi="Calibri" w:cs="Calibri"/>
        </w:rPr>
      </w:pPr>
    </w:p>
    <w:p w:rsidR="003F1EFC" w:rsidRPr="003F1EFC" w:rsidRDefault="003F1EFC" w:rsidP="003F1EFC">
      <w:pPr>
        <w:rPr>
          <w:rFonts w:ascii="Calibri" w:eastAsia="Times New Roman" w:hAnsi="Calibri" w:cs="Calibri"/>
          <w:u w:val="single"/>
        </w:rPr>
      </w:pPr>
      <w:r w:rsidRPr="003F1EFC">
        <w:rPr>
          <w:rFonts w:ascii="Calibri" w:eastAsia="Times New Roman" w:hAnsi="Calibri" w:cs="Calibri"/>
          <w:u w:val="single"/>
        </w:rPr>
        <w:t>Hearing God</w:t>
      </w:r>
    </w:p>
    <w:p w:rsidR="003F1EFC" w:rsidRDefault="003F1EFC" w:rsidP="003F1EFC">
      <w:pPr>
        <w:rPr>
          <w:rFonts w:ascii="Calibri" w:eastAsia="Times New Roman" w:hAnsi="Calibri" w:cs="Calibri"/>
        </w:rPr>
      </w:pPr>
      <w:r>
        <w:rPr>
          <w:rFonts w:ascii="Calibri" w:eastAsia="Times New Roman" w:hAnsi="Calibri" w:cs="Calibri"/>
        </w:rPr>
        <w:t>“Let the man who would hear God speak, read Holy Scripture.” (Martin Luther)</w:t>
      </w:r>
    </w:p>
    <w:p w:rsidR="003F1EFC" w:rsidRDefault="003F1EFC" w:rsidP="003F1EFC">
      <w:pPr>
        <w:rPr>
          <w:rFonts w:ascii="Calibri" w:eastAsia="Times New Roman" w:hAnsi="Calibri" w:cs="Calibri"/>
        </w:rPr>
      </w:pPr>
    </w:p>
    <w:p w:rsidR="003F1EFC" w:rsidRPr="003F1EFC" w:rsidRDefault="003F1EFC" w:rsidP="003F1EFC">
      <w:pPr>
        <w:rPr>
          <w:rFonts w:ascii="Calibri" w:eastAsia="Times New Roman" w:hAnsi="Calibri" w:cs="Calibri"/>
          <w:u w:val="single"/>
        </w:rPr>
      </w:pPr>
      <w:r w:rsidRPr="003F1EFC">
        <w:rPr>
          <w:rFonts w:ascii="Calibri" w:eastAsia="Times New Roman" w:hAnsi="Calibri" w:cs="Calibri"/>
          <w:u w:val="single"/>
        </w:rPr>
        <w:t>Incomparability of the Bible</w:t>
      </w:r>
    </w:p>
    <w:p w:rsidR="003F1EFC" w:rsidRDefault="003F1EFC" w:rsidP="003F1EFC">
      <w:pPr>
        <w:rPr>
          <w:rFonts w:ascii="Calibri" w:eastAsia="Times New Roman" w:hAnsi="Calibri" w:cs="Calibri"/>
        </w:rPr>
      </w:pPr>
      <w:r>
        <w:rPr>
          <w:rFonts w:ascii="Calibri" w:eastAsia="Times New Roman" w:hAnsi="Calibri" w:cs="Calibri"/>
        </w:rPr>
        <w:t>“</w:t>
      </w:r>
      <w:r w:rsidRPr="003F1EFC">
        <w:rPr>
          <w:rFonts w:ascii="Calibri" w:eastAsia="Times New Roman" w:hAnsi="Calibri" w:cs="Calibri"/>
        </w:rPr>
        <w:t>When we read Demosthenes or Cicero, Plato, Aristotle or others of that class, I confess that, in a wonderful way, they will attract, charm and impress us, captivating our very minds. But if we pass from them to the reading of the holy Scriptures, they will, whether we like it or not, so transfix us, so cut us to the quick and lodge so deeply within us the tall the might of the rhetoricians and philosophers will be, in comparison with their power, mere smoke. From this it is easy to see that the holy Scriptures have a certain godlike quality of arousing men, because they far outstrip the finest gifts of human effort."</w:t>
      </w:r>
      <w:r>
        <w:rPr>
          <w:rFonts w:ascii="Calibri" w:eastAsia="Times New Roman" w:hAnsi="Calibri" w:cs="Calibri"/>
        </w:rPr>
        <w:t xml:space="preserve"> (John Calvin)</w:t>
      </w:r>
    </w:p>
    <w:p w:rsidR="003F1EFC" w:rsidRDefault="003F1EFC" w:rsidP="003F1EFC">
      <w:pPr>
        <w:rPr>
          <w:rFonts w:ascii="Calibri" w:eastAsia="Times New Roman" w:hAnsi="Calibri" w:cs="Calibri"/>
        </w:rPr>
      </w:pPr>
    </w:p>
    <w:p w:rsidR="003F1EFC" w:rsidRPr="003F1EFC" w:rsidRDefault="003F1EFC" w:rsidP="003F1EFC">
      <w:pPr>
        <w:rPr>
          <w:rFonts w:ascii="Calibri" w:eastAsia="Times New Roman" w:hAnsi="Calibri" w:cs="Calibri"/>
          <w:u w:val="single"/>
        </w:rPr>
      </w:pPr>
      <w:r w:rsidRPr="003F1EFC">
        <w:rPr>
          <w:rFonts w:ascii="Calibri" w:eastAsia="Times New Roman" w:hAnsi="Calibri" w:cs="Calibri"/>
          <w:u w:val="single"/>
        </w:rPr>
        <w:t>Power of the Bible</w:t>
      </w:r>
    </w:p>
    <w:p w:rsidR="003F1EFC" w:rsidRDefault="003F1EFC" w:rsidP="003F1EFC">
      <w:pPr>
        <w:rPr>
          <w:rFonts w:ascii="Calibri" w:eastAsia="Times New Roman" w:hAnsi="Calibri" w:cs="Calibri"/>
        </w:rPr>
      </w:pPr>
      <w:r w:rsidRPr="003F1EFC">
        <w:rPr>
          <w:rFonts w:ascii="Calibri" w:eastAsia="Times New Roman" w:hAnsi="Calibri" w:cs="Calibri"/>
        </w:rPr>
        <w:t>"You Christians have in your keeping a document with enough dynamite in it to blow the whole of civilization to bits; to turn society upside down; to bring peace to this war-torn world. But you read it as if it were just good literature, and nothing else."</w:t>
      </w:r>
      <w:r>
        <w:rPr>
          <w:rFonts w:ascii="Calibri" w:eastAsia="Times New Roman" w:hAnsi="Calibri" w:cs="Calibri"/>
        </w:rPr>
        <w:t xml:space="preserve"> (Mahatma Gandhi)</w:t>
      </w:r>
    </w:p>
    <w:p w:rsidR="003F1EFC" w:rsidRDefault="003F1EFC" w:rsidP="003F1EFC">
      <w:pPr>
        <w:rPr>
          <w:rFonts w:ascii="Calibri" w:eastAsia="Times New Roman" w:hAnsi="Calibri" w:cs="Calibri"/>
        </w:rPr>
      </w:pPr>
    </w:p>
    <w:p w:rsidR="003F1EFC" w:rsidRPr="007C661C" w:rsidRDefault="007C661C" w:rsidP="003F1EFC">
      <w:pPr>
        <w:rPr>
          <w:rFonts w:ascii="Calibri" w:eastAsia="Times New Roman" w:hAnsi="Calibri" w:cs="Calibri"/>
          <w:u w:val="single"/>
        </w:rPr>
      </w:pPr>
      <w:r w:rsidRPr="007C661C">
        <w:rPr>
          <w:rFonts w:ascii="Calibri" w:eastAsia="Times New Roman" w:hAnsi="Calibri" w:cs="Calibri"/>
          <w:u w:val="single"/>
        </w:rPr>
        <w:t>Bible Study Heals</w:t>
      </w:r>
    </w:p>
    <w:p w:rsidR="007C661C" w:rsidRDefault="007C661C" w:rsidP="003F1EFC">
      <w:pPr>
        <w:rPr>
          <w:rFonts w:ascii="Calibri" w:eastAsia="Times New Roman" w:hAnsi="Calibri" w:cs="Calibri"/>
        </w:rPr>
      </w:pPr>
      <w:r w:rsidRPr="007C661C">
        <w:rPr>
          <w:rFonts w:ascii="Calibri" w:eastAsia="Times New Roman" w:hAnsi="Calibri" w:cs="Calibri"/>
        </w:rPr>
        <w:t xml:space="preserve">“Years </w:t>
      </w:r>
      <w:proofErr w:type="gramStart"/>
      <w:r w:rsidRPr="007C661C">
        <w:rPr>
          <w:rFonts w:ascii="Calibri" w:eastAsia="Times New Roman" w:hAnsi="Calibri" w:cs="Calibri"/>
        </w:rPr>
        <w:t>ago</w:t>
      </w:r>
      <w:proofErr w:type="gramEnd"/>
      <w:r w:rsidRPr="007C661C">
        <w:rPr>
          <w:rFonts w:ascii="Calibri" w:eastAsia="Times New Roman" w:hAnsi="Calibri" w:cs="Calibri"/>
        </w:rPr>
        <w:t xml:space="preserve"> when I was seriously depressed, the thing that saved my sanity was a dry as dust grappling with Hosea’s prophecy. I spent weeks, morning by morning, making meticulous notes, checking historical allusions in the text, and slowly I began to sense the ground under my feet growing steadily firmer. I knew without any doubt that healing was springing from my struggle to grasp the meaning of the passage. If sufferers have any ability to concentrate, they should do solid, inductive Bible study rather than devotional reading, because in most depressed people, devotional reading is stopped all together or degenerated into something unhealthy and unhelpful."</w:t>
      </w:r>
      <w:r>
        <w:rPr>
          <w:rFonts w:ascii="Calibri" w:eastAsia="Times New Roman" w:hAnsi="Calibri" w:cs="Calibri"/>
        </w:rPr>
        <w:t xml:space="preserve"> (John White)</w:t>
      </w:r>
    </w:p>
    <w:p w:rsidR="007C661C" w:rsidRPr="007C661C" w:rsidRDefault="007C661C" w:rsidP="003F1EFC">
      <w:pPr>
        <w:rPr>
          <w:rFonts w:ascii="Calibri" w:eastAsia="Times New Roman" w:hAnsi="Calibri" w:cs="Calibri"/>
          <w:u w:val="single"/>
        </w:rPr>
      </w:pPr>
      <w:r w:rsidRPr="007C661C">
        <w:rPr>
          <w:rFonts w:ascii="Calibri" w:eastAsia="Times New Roman" w:hAnsi="Calibri" w:cs="Calibri"/>
          <w:u w:val="single"/>
        </w:rPr>
        <w:lastRenderedPageBreak/>
        <w:t>Bible Reading Helps Us Live</w:t>
      </w:r>
    </w:p>
    <w:p w:rsidR="007C661C" w:rsidRDefault="007C661C" w:rsidP="003F1EFC">
      <w:pPr>
        <w:rPr>
          <w:rFonts w:ascii="Calibri" w:eastAsia="Times New Roman" w:hAnsi="Calibri" w:cs="Calibri"/>
        </w:rPr>
      </w:pPr>
      <w:r>
        <w:rPr>
          <w:rFonts w:ascii="Calibri" w:eastAsia="Times New Roman" w:hAnsi="Calibri" w:cs="Calibri"/>
        </w:rPr>
        <w:t>“</w:t>
      </w:r>
      <w:r w:rsidRPr="007C661C">
        <w:rPr>
          <w:rFonts w:ascii="Calibri" w:eastAsia="Times New Roman" w:hAnsi="Calibri" w:cs="Calibri"/>
        </w:rPr>
        <w:t>And I would like to tell you now quite personally: since I have learnt to read the Bible in this way - and this has not been for so very long - it becomes every day more wonderful to me. I read it in the morning and the evening, often during the day as well, and every day I consider a text which I have chosen for the whole week, and try to sink deeply into it, so as really to hear what it is saying. I know that without this I could not live properly any longer."</w:t>
      </w:r>
      <w:r>
        <w:rPr>
          <w:rFonts w:ascii="Calibri" w:eastAsia="Times New Roman" w:hAnsi="Calibri" w:cs="Calibri"/>
        </w:rPr>
        <w:t xml:space="preserve"> (Dietrich Bonhoeffer)</w:t>
      </w:r>
    </w:p>
    <w:p w:rsidR="007C661C" w:rsidRDefault="007C661C" w:rsidP="003F1EFC">
      <w:pPr>
        <w:rPr>
          <w:rFonts w:ascii="Calibri" w:eastAsia="Times New Roman" w:hAnsi="Calibri" w:cs="Calibri"/>
        </w:rPr>
      </w:pPr>
    </w:p>
    <w:p w:rsidR="007C661C" w:rsidRPr="00E00537" w:rsidRDefault="007C661C" w:rsidP="007C661C">
      <w:pPr>
        <w:jc w:val="center"/>
        <w:rPr>
          <w:rFonts w:ascii="Calibri" w:eastAsia="Times New Roman" w:hAnsi="Calibri" w:cs="Calibri"/>
          <w:b/>
        </w:rPr>
      </w:pPr>
      <w:r w:rsidRPr="00E00537">
        <w:rPr>
          <w:rFonts w:ascii="Calibri" w:eastAsia="Times New Roman" w:hAnsi="Calibri" w:cs="Calibri"/>
          <w:b/>
        </w:rPr>
        <w:t>The Holy Scriptures (2)</w:t>
      </w:r>
    </w:p>
    <w:p w:rsidR="00E00537" w:rsidRPr="00E00537" w:rsidRDefault="00E00537" w:rsidP="00E00537">
      <w:pPr>
        <w:ind w:left="2880"/>
        <w:rPr>
          <w:rFonts w:ascii="Calibri" w:eastAsia="Times New Roman" w:hAnsi="Calibri" w:cs="Calibri"/>
        </w:rPr>
      </w:pPr>
      <w:r w:rsidRPr="00E00537">
        <w:rPr>
          <w:rFonts w:ascii="Calibri" w:eastAsia="Times New Roman" w:hAnsi="Calibri" w:cs="Calibri"/>
        </w:rPr>
        <w:t xml:space="preserve">O that I knew how all thy lights combine, </w:t>
      </w:r>
    </w:p>
    <w:p w:rsidR="00E00537" w:rsidRPr="00E00537" w:rsidRDefault="00E00537" w:rsidP="00E00537">
      <w:pPr>
        <w:ind w:left="2880"/>
        <w:rPr>
          <w:rFonts w:ascii="Calibri" w:eastAsia="Times New Roman" w:hAnsi="Calibri" w:cs="Calibri"/>
        </w:rPr>
      </w:pPr>
      <w:r w:rsidRPr="00E00537">
        <w:rPr>
          <w:rFonts w:ascii="Calibri" w:eastAsia="Times New Roman" w:hAnsi="Calibri" w:cs="Calibri"/>
        </w:rPr>
        <w:t xml:space="preserve">    </w:t>
      </w:r>
      <w:r>
        <w:rPr>
          <w:rFonts w:ascii="Calibri" w:eastAsia="Times New Roman" w:hAnsi="Calibri" w:cs="Calibri"/>
        </w:rPr>
        <w:tab/>
      </w:r>
      <w:r w:rsidRPr="00E00537">
        <w:rPr>
          <w:rFonts w:ascii="Calibri" w:eastAsia="Times New Roman" w:hAnsi="Calibri" w:cs="Calibri"/>
        </w:rPr>
        <w:t>And the configurations of their glory!</w:t>
      </w:r>
    </w:p>
    <w:p w:rsidR="00E00537" w:rsidRPr="00E00537" w:rsidRDefault="00E00537" w:rsidP="00E00537">
      <w:pPr>
        <w:ind w:left="2880"/>
        <w:rPr>
          <w:rFonts w:ascii="Calibri" w:eastAsia="Times New Roman" w:hAnsi="Calibri" w:cs="Calibri"/>
        </w:rPr>
      </w:pPr>
      <w:r w:rsidRPr="00E00537">
        <w:rPr>
          <w:rFonts w:ascii="Calibri" w:eastAsia="Times New Roman" w:hAnsi="Calibri" w:cs="Calibri"/>
        </w:rPr>
        <w:t xml:space="preserve">    </w:t>
      </w:r>
      <w:r>
        <w:rPr>
          <w:rFonts w:ascii="Calibri" w:eastAsia="Times New Roman" w:hAnsi="Calibri" w:cs="Calibri"/>
        </w:rPr>
        <w:tab/>
      </w:r>
      <w:r w:rsidRPr="00E00537">
        <w:rPr>
          <w:rFonts w:ascii="Calibri" w:eastAsia="Times New Roman" w:hAnsi="Calibri" w:cs="Calibri"/>
        </w:rPr>
        <w:t>Seeing not only how each verse doth shine,</w:t>
      </w:r>
    </w:p>
    <w:p w:rsidR="00E00537" w:rsidRPr="00E00537" w:rsidRDefault="00E00537" w:rsidP="00E00537">
      <w:pPr>
        <w:ind w:left="2880"/>
        <w:rPr>
          <w:rFonts w:ascii="Calibri" w:eastAsia="Times New Roman" w:hAnsi="Calibri" w:cs="Calibri"/>
        </w:rPr>
      </w:pPr>
      <w:r w:rsidRPr="00E00537">
        <w:rPr>
          <w:rFonts w:ascii="Calibri" w:eastAsia="Times New Roman" w:hAnsi="Calibri" w:cs="Calibri"/>
        </w:rPr>
        <w:t>But all the constellations of the story.</w:t>
      </w:r>
    </w:p>
    <w:p w:rsidR="00E00537" w:rsidRPr="00E00537" w:rsidRDefault="00E00537" w:rsidP="00E00537">
      <w:pPr>
        <w:ind w:left="2880"/>
        <w:rPr>
          <w:rFonts w:ascii="Calibri" w:eastAsia="Times New Roman" w:hAnsi="Calibri" w:cs="Calibri"/>
        </w:rPr>
      </w:pPr>
      <w:r w:rsidRPr="00E00537">
        <w:rPr>
          <w:rFonts w:ascii="Calibri" w:eastAsia="Times New Roman" w:hAnsi="Calibri" w:cs="Calibri"/>
        </w:rPr>
        <w:t>This verse marks that, and both do make a motion</w:t>
      </w:r>
    </w:p>
    <w:p w:rsidR="00E00537" w:rsidRPr="00E00537" w:rsidRDefault="00E00537" w:rsidP="00E00537">
      <w:pPr>
        <w:ind w:left="2880"/>
        <w:rPr>
          <w:rFonts w:ascii="Calibri" w:eastAsia="Times New Roman" w:hAnsi="Calibri" w:cs="Calibri"/>
        </w:rPr>
      </w:pPr>
      <w:r w:rsidRPr="00E00537">
        <w:rPr>
          <w:rFonts w:ascii="Calibri" w:eastAsia="Times New Roman" w:hAnsi="Calibri" w:cs="Calibri"/>
        </w:rPr>
        <w:t xml:space="preserve">    </w:t>
      </w:r>
      <w:r>
        <w:rPr>
          <w:rFonts w:ascii="Calibri" w:eastAsia="Times New Roman" w:hAnsi="Calibri" w:cs="Calibri"/>
        </w:rPr>
        <w:tab/>
      </w:r>
      <w:r w:rsidRPr="00E00537">
        <w:rPr>
          <w:rFonts w:ascii="Calibri" w:eastAsia="Times New Roman" w:hAnsi="Calibri" w:cs="Calibri"/>
        </w:rPr>
        <w:t>Unto a third, that ten leaves off doth lie:</w:t>
      </w:r>
    </w:p>
    <w:p w:rsidR="00E00537" w:rsidRPr="00E00537" w:rsidRDefault="00E00537" w:rsidP="00E00537">
      <w:pPr>
        <w:ind w:left="2880"/>
        <w:rPr>
          <w:rFonts w:ascii="Calibri" w:eastAsia="Times New Roman" w:hAnsi="Calibri" w:cs="Calibri"/>
        </w:rPr>
      </w:pPr>
      <w:r w:rsidRPr="00E00537">
        <w:rPr>
          <w:rFonts w:ascii="Calibri" w:eastAsia="Times New Roman" w:hAnsi="Calibri" w:cs="Calibri"/>
        </w:rPr>
        <w:t xml:space="preserve">    </w:t>
      </w:r>
      <w:r>
        <w:rPr>
          <w:rFonts w:ascii="Calibri" w:eastAsia="Times New Roman" w:hAnsi="Calibri" w:cs="Calibri"/>
        </w:rPr>
        <w:tab/>
      </w:r>
      <w:r w:rsidRPr="00E00537">
        <w:rPr>
          <w:rFonts w:ascii="Calibri" w:eastAsia="Times New Roman" w:hAnsi="Calibri" w:cs="Calibri"/>
        </w:rPr>
        <w:t>Then as dispersed herbs do watch a potion,</w:t>
      </w:r>
    </w:p>
    <w:p w:rsidR="00E00537" w:rsidRPr="00E00537" w:rsidRDefault="00E00537" w:rsidP="00E00537">
      <w:pPr>
        <w:ind w:left="2880"/>
        <w:rPr>
          <w:rFonts w:ascii="Calibri" w:eastAsia="Times New Roman" w:hAnsi="Calibri" w:cs="Calibri"/>
        </w:rPr>
      </w:pPr>
      <w:r w:rsidRPr="00E00537">
        <w:rPr>
          <w:rFonts w:ascii="Calibri" w:eastAsia="Times New Roman" w:hAnsi="Calibri" w:cs="Calibri"/>
        </w:rPr>
        <w:t>These three make up some Christian’s destiny:</w:t>
      </w:r>
    </w:p>
    <w:p w:rsidR="00E00537" w:rsidRPr="00E00537" w:rsidRDefault="00E00537" w:rsidP="00E00537">
      <w:pPr>
        <w:ind w:left="2880"/>
        <w:rPr>
          <w:rFonts w:ascii="Calibri" w:eastAsia="Times New Roman" w:hAnsi="Calibri" w:cs="Calibri"/>
        </w:rPr>
      </w:pPr>
      <w:r w:rsidRPr="00E00537">
        <w:rPr>
          <w:rFonts w:ascii="Calibri" w:eastAsia="Times New Roman" w:hAnsi="Calibri" w:cs="Calibri"/>
        </w:rPr>
        <w:t>Such are thy secrets, which my life makes good,</w:t>
      </w:r>
    </w:p>
    <w:p w:rsidR="00E00537" w:rsidRPr="00E00537" w:rsidRDefault="00E00537" w:rsidP="00E00537">
      <w:pPr>
        <w:ind w:left="2880"/>
        <w:rPr>
          <w:rFonts w:ascii="Calibri" w:eastAsia="Times New Roman" w:hAnsi="Calibri" w:cs="Calibri"/>
        </w:rPr>
      </w:pPr>
      <w:r w:rsidRPr="00E00537">
        <w:rPr>
          <w:rFonts w:ascii="Calibri" w:eastAsia="Times New Roman" w:hAnsi="Calibri" w:cs="Calibri"/>
        </w:rPr>
        <w:t xml:space="preserve">    </w:t>
      </w:r>
      <w:r>
        <w:rPr>
          <w:rFonts w:ascii="Calibri" w:eastAsia="Times New Roman" w:hAnsi="Calibri" w:cs="Calibri"/>
        </w:rPr>
        <w:tab/>
      </w:r>
      <w:r w:rsidRPr="00E00537">
        <w:rPr>
          <w:rFonts w:ascii="Calibri" w:eastAsia="Times New Roman" w:hAnsi="Calibri" w:cs="Calibri"/>
        </w:rPr>
        <w:t xml:space="preserve">And comments on thee: for in </w:t>
      </w:r>
      <w:proofErr w:type="spellStart"/>
      <w:r w:rsidRPr="00E00537">
        <w:rPr>
          <w:rFonts w:ascii="Calibri" w:eastAsia="Times New Roman" w:hAnsi="Calibri" w:cs="Calibri"/>
        </w:rPr>
        <w:t>ev'rything</w:t>
      </w:r>
      <w:proofErr w:type="spellEnd"/>
    </w:p>
    <w:p w:rsidR="00E00537" w:rsidRPr="00E00537" w:rsidRDefault="00E00537" w:rsidP="00E00537">
      <w:pPr>
        <w:ind w:left="2880"/>
        <w:rPr>
          <w:rFonts w:ascii="Calibri" w:eastAsia="Times New Roman" w:hAnsi="Calibri" w:cs="Calibri"/>
        </w:rPr>
      </w:pPr>
      <w:r w:rsidRPr="00E00537">
        <w:rPr>
          <w:rFonts w:ascii="Calibri" w:eastAsia="Times New Roman" w:hAnsi="Calibri" w:cs="Calibri"/>
        </w:rPr>
        <w:t xml:space="preserve">    </w:t>
      </w:r>
      <w:r>
        <w:rPr>
          <w:rFonts w:ascii="Calibri" w:eastAsia="Times New Roman" w:hAnsi="Calibri" w:cs="Calibri"/>
        </w:rPr>
        <w:tab/>
      </w:r>
      <w:r w:rsidRPr="00E00537">
        <w:rPr>
          <w:rFonts w:ascii="Calibri" w:eastAsia="Times New Roman" w:hAnsi="Calibri" w:cs="Calibri"/>
        </w:rPr>
        <w:t>Thy words do find me out, and parallels bring,</w:t>
      </w:r>
    </w:p>
    <w:p w:rsidR="00E00537" w:rsidRPr="00E00537" w:rsidRDefault="00E00537" w:rsidP="00E00537">
      <w:pPr>
        <w:ind w:left="2880"/>
        <w:rPr>
          <w:rFonts w:ascii="Calibri" w:eastAsia="Times New Roman" w:hAnsi="Calibri" w:cs="Calibri"/>
        </w:rPr>
      </w:pPr>
      <w:r w:rsidRPr="00E00537">
        <w:rPr>
          <w:rFonts w:ascii="Calibri" w:eastAsia="Times New Roman" w:hAnsi="Calibri" w:cs="Calibri"/>
        </w:rPr>
        <w:t>And in another make me understood.</w:t>
      </w:r>
    </w:p>
    <w:p w:rsidR="00E00537" w:rsidRPr="00E00537" w:rsidRDefault="00E00537" w:rsidP="00E00537">
      <w:pPr>
        <w:ind w:left="2880"/>
        <w:rPr>
          <w:rFonts w:ascii="Calibri" w:eastAsia="Times New Roman" w:hAnsi="Calibri" w:cs="Calibri"/>
        </w:rPr>
      </w:pPr>
      <w:r w:rsidRPr="00E00537">
        <w:rPr>
          <w:rFonts w:ascii="Calibri" w:eastAsia="Times New Roman" w:hAnsi="Calibri" w:cs="Calibri"/>
        </w:rPr>
        <w:t xml:space="preserve">    </w:t>
      </w:r>
      <w:r>
        <w:rPr>
          <w:rFonts w:ascii="Calibri" w:eastAsia="Times New Roman" w:hAnsi="Calibri" w:cs="Calibri"/>
        </w:rPr>
        <w:tab/>
      </w:r>
      <w:r w:rsidRPr="00E00537">
        <w:rPr>
          <w:rFonts w:ascii="Calibri" w:eastAsia="Times New Roman" w:hAnsi="Calibri" w:cs="Calibri"/>
        </w:rPr>
        <w:t>Stars are poor books, and oftentimes do miss:</w:t>
      </w:r>
    </w:p>
    <w:p w:rsidR="007C661C" w:rsidRDefault="00E00537" w:rsidP="00E00537">
      <w:pPr>
        <w:ind w:left="2880"/>
        <w:rPr>
          <w:rFonts w:ascii="Calibri" w:eastAsia="Times New Roman" w:hAnsi="Calibri" w:cs="Calibri"/>
        </w:rPr>
      </w:pPr>
      <w:r w:rsidRPr="00E00537">
        <w:rPr>
          <w:rFonts w:ascii="Calibri" w:eastAsia="Times New Roman" w:hAnsi="Calibri" w:cs="Calibri"/>
        </w:rPr>
        <w:t xml:space="preserve">    </w:t>
      </w:r>
      <w:r>
        <w:rPr>
          <w:rFonts w:ascii="Calibri" w:eastAsia="Times New Roman" w:hAnsi="Calibri" w:cs="Calibri"/>
        </w:rPr>
        <w:tab/>
      </w:r>
      <w:bookmarkStart w:id="0" w:name="_GoBack"/>
      <w:bookmarkEnd w:id="0"/>
      <w:r w:rsidRPr="00E00537">
        <w:rPr>
          <w:rFonts w:ascii="Calibri" w:eastAsia="Times New Roman" w:hAnsi="Calibri" w:cs="Calibri"/>
        </w:rPr>
        <w:t>This book of stars lights to eternal bliss.</w:t>
      </w:r>
    </w:p>
    <w:p w:rsidR="003F1EFC" w:rsidRPr="00E00537" w:rsidRDefault="00E00537" w:rsidP="00FC751D">
      <w:pPr>
        <w:pStyle w:val="ListParagraph"/>
        <w:numPr>
          <w:ilvl w:val="0"/>
          <w:numId w:val="1"/>
        </w:numPr>
        <w:jc w:val="right"/>
        <w:rPr>
          <w:rFonts w:ascii="Calibri" w:hAnsi="Calibri" w:cs="Calibri"/>
        </w:rPr>
      </w:pPr>
      <w:r w:rsidRPr="00E00537">
        <w:rPr>
          <w:rFonts w:ascii="Calibri" w:eastAsia="Times New Roman" w:hAnsi="Calibri" w:cs="Calibri"/>
        </w:rPr>
        <w:t>George Herbert</w:t>
      </w:r>
      <w:r w:rsidRPr="00E00537">
        <w:rPr>
          <w:rFonts w:ascii="Calibri" w:eastAsia="Times New Roman" w:hAnsi="Calibri" w:cs="Calibri"/>
        </w:rPr>
        <w:tab/>
      </w:r>
      <w:r w:rsidRPr="00E00537">
        <w:rPr>
          <w:rFonts w:ascii="Calibri" w:eastAsia="Times New Roman" w:hAnsi="Calibri" w:cs="Calibri"/>
        </w:rPr>
        <w:tab/>
      </w:r>
      <w:r w:rsidRPr="00E00537">
        <w:rPr>
          <w:rFonts w:ascii="Calibri" w:eastAsia="Times New Roman" w:hAnsi="Calibri" w:cs="Calibri"/>
        </w:rPr>
        <w:tab/>
      </w:r>
    </w:p>
    <w:sectPr w:rsidR="003F1EFC" w:rsidRPr="00E00537" w:rsidSect="003A4E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5A2462"/>
    <w:multiLevelType w:val="hybridMultilevel"/>
    <w:tmpl w:val="6FACABC2"/>
    <w:lvl w:ilvl="0" w:tplc="17E4D0CA">
      <w:start w:val="4"/>
      <w:numFmt w:val="bullet"/>
      <w:lvlText w:val="-"/>
      <w:lvlJc w:val="left"/>
      <w:pPr>
        <w:ind w:left="3240" w:hanging="360"/>
      </w:pPr>
      <w:rPr>
        <w:rFonts w:ascii="Calibri" w:eastAsia="Times New Roman" w:hAnsi="Calibri" w:cs="Calibr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EFC"/>
    <w:rsid w:val="003A4EE4"/>
    <w:rsid w:val="003F1EFC"/>
    <w:rsid w:val="007C661C"/>
    <w:rsid w:val="00E00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C48743"/>
  <w15:chartTrackingRefBased/>
  <w15:docId w15:val="{6C607B55-65B2-3E42-A76A-7D87818B8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05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708743">
      <w:bodyDiv w:val="1"/>
      <w:marLeft w:val="0"/>
      <w:marRight w:val="0"/>
      <w:marTop w:val="0"/>
      <w:marBottom w:val="0"/>
      <w:divBdr>
        <w:top w:val="none" w:sz="0" w:space="0" w:color="auto"/>
        <w:left w:val="none" w:sz="0" w:space="0" w:color="auto"/>
        <w:bottom w:val="none" w:sz="0" w:space="0" w:color="auto"/>
        <w:right w:val="none" w:sz="0" w:space="0" w:color="auto"/>
      </w:divBdr>
    </w:div>
    <w:div w:id="796218977">
      <w:bodyDiv w:val="1"/>
      <w:marLeft w:val="0"/>
      <w:marRight w:val="0"/>
      <w:marTop w:val="0"/>
      <w:marBottom w:val="0"/>
      <w:divBdr>
        <w:top w:val="none" w:sz="0" w:space="0" w:color="auto"/>
        <w:left w:val="none" w:sz="0" w:space="0" w:color="auto"/>
        <w:bottom w:val="none" w:sz="0" w:space="0" w:color="auto"/>
        <w:right w:val="none" w:sz="0" w:space="0" w:color="auto"/>
      </w:divBdr>
    </w:div>
    <w:div w:id="1199243781">
      <w:bodyDiv w:val="1"/>
      <w:marLeft w:val="0"/>
      <w:marRight w:val="0"/>
      <w:marTop w:val="0"/>
      <w:marBottom w:val="0"/>
      <w:divBdr>
        <w:top w:val="none" w:sz="0" w:space="0" w:color="auto"/>
        <w:left w:val="none" w:sz="0" w:space="0" w:color="auto"/>
        <w:bottom w:val="none" w:sz="0" w:space="0" w:color="auto"/>
        <w:right w:val="none" w:sz="0" w:space="0" w:color="auto"/>
      </w:divBdr>
      <w:divsChild>
        <w:div w:id="1796213728">
          <w:marLeft w:val="0"/>
          <w:marRight w:val="0"/>
          <w:marTop w:val="0"/>
          <w:marBottom w:val="0"/>
          <w:divBdr>
            <w:top w:val="none" w:sz="0" w:space="0" w:color="auto"/>
            <w:left w:val="none" w:sz="0" w:space="0" w:color="auto"/>
            <w:bottom w:val="none" w:sz="0" w:space="0" w:color="auto"/>
            <w:right w:val="none" w:sz="0" w:space="0" w:color="auto"/>
          </w:divBdr>
        </w:div>
        <w:div w:id="216628332">
          <w:marLeft w:val="0"/>
          <w:marRight w:val="0"/>
          <w:marTop w:val="0"/>
          <w:marBottom w:val="0"/>
          <w:divBdr>
            <w:top w:val="none" w:sz="0" w:space="0" w:color="auto"/>
            <w:left w:val="none" w:sz="0" w:space="0" w:color="auto"/>
            <w:bottom w:val="none" w:sz="0" w:space="0" w:color="auto"/>
            <w:right w:val="none" w:sz="0" w:space="0" w:color="auto"/>
          </w:divBdr>
        </w:div>
        <w:div w:id="2017611424">
          <w:marLeft w:val="0"/>
          <w:marRight w:val="0"/>
          <w:marTop w:val="0"/>
          <w:marBottom w:val="0"/>
          <w:divBdr>
            <w:top w:val="none" w:sz="0" w:space="0" w:color="auto"/>
            <w:left w:val="none" w:sz="0" w:space="0" w:color="auto"/>
            <w:bottom w:val="none" w:sz="0" w:space="0" w:color="auto"/>
            <w:right w:val="none" w:sz="0" w:space="0" w:color="auto"/>
          </w:divBdr>
        </w:div>
        <w:div w:id="1721200493">
          <w:marLeft w:val="0"/>
          <w:marRight w:val="0"/>
          <w:marTop w:val="0"/>
          <w:marBottom w:val="0"/>
          <w:divBdr>
            <w:top w:val="none" w:sz="0" w:space="0" w:color="auto"/>
            <w:left w:val="none" w:sz="0" w:space="0" w:color="auto"/>
            <w:bottom w:val="none" w:sz="0" w:space="0" w:color="auto"/>
            <w:right w:val="none" w:sz="0" w:space="0" w:color="auto"/>
          </w:divBdr>
        </w:div>
        <w:div w:id="1130630559">
          <w:marLeft w:val="0"/>
          <w:marRight w:val="0"/>
          <w:marTop w:val="0"/>
          <w:marBottom w:val="0"/>
          <w:divBdr>
            <w:top w:val="none" w:sz="0" w:space="0" w:color="auto"/>
            <w:left w:val="none" w:sz="0" w:space="0" w:color="auto"/>
            <w:bottom w:val="none" w:sz="0" w:space="0" w:color="auto"/>
            <w:right w:val="none" w:sz="0" w:space="0" w:color="auto"/>
          </w:divBdr>
        </w:div>
        <w:div w:id="425465431">
          <w:marLeft w:val="0"/>
          <w:marRight w:val="0"/>
          <w:marTop w:val="0"/>
          <w:marBottom w:val="0"/>
          <w:divBdr>
            <w:top w:val="none" w:sz="0" w:space="0" w:color="auto"/>
            <w:left w:val="none" w:sz="0" w:space="0" w:color="auto"/>
            <w:bottom w:val="none" w:sz="0" w:space="0" w:color="auto"/>
            <w:right w:val="none" w:sz="0" w:space="0" w:color="auto"/>
          </w:divBdr>
        </w:div>
        <w:div w:id="659775073">
          <w:marLeft w:val="0"/>
          <w:marRight w:val="0"/>
          <w:marTop w:val="0"/>
          <w:marBottom w:val="0"/>
          <w:divBdr>
            <w:top w:val="none" w:sz="0" w:space="0" w:color="auto"/>
            <w:left w:val="none" w:sz="0" w:space="0" w:color="auto"/>
            <w:bottom w:val="none" w:sz="0" w:space="0" w:color="auto"/>
            <w:right w:val="none" w:sz="0" w:space="0" w:color="auto"/>
          </w:divBdr>
        </w:div>
        <w:div w:id="1642688582">
          <w:marLeft w:val="0"/>
          <w:marRight w:val="0"/>
          <w:marTop w:val="0"/>
          <w:marBottom w:val="0"/>
          <w:divBdr>
            <w:top w:val="none" w:sz="0" w:space="0" w:color="auto"/>
            <w:left w:val="none" w:sz="0" w:space="0" w:color="auto"/>
            <w:bottom w:val="none" w:sz="0" w:space="0" w:color="auto"/>
            <w:right w:val="none" w:sz="0" w:space="0" w:color="auto"/>
          </w:divBdr>
        </w:div>
        <w:div w:id="1597977198">
          <w:marLeft w:val="0"/>
          <w:marRight w:val="0"/>
          <w:marTop w:val="0"/>
          <w:marBottom w:val="0"/>
          <w:divBdr>
            <w:top w:val="none" w:sz="0" w:space="0" w:color="auto"/>
            <w:left w:val="none" w:sz="0" w:space="0" w:color="auto"/>
            <w:bottom w:val="none" w:sz="0" w:space="0" w:color="auto"/>
            <w:right w:val="none" w:sz="0" w:space="0" w:color="auto"/>
          </w:divBdr>
        </w:div>
        <w:div w:id="955790193">
          <w:marLeft w:val="0"/>
          <w:marRight w:val="0"/>
          <w:marTop w:val="0"/>
          <w:marBottom w:val="0"/>
          <w:divBdr>
            <w:top w:val="none" w:sz="0" w:space="0" w:color="auto"/>
            <w:left w:val="none" w:sz="0" w:space="0" w:color="auto"/>
            <w:bottom w:val="none" w:sz="0" w:space="0" w:color="auto"/>
            <w:right w:val="none" w:sz="0" w:space="0" w:color="auto"/>
          </w:divBdr>
        </w:div>
        <w:div w:id="324936430">
          <w:marLeft w:val="0"/>
          <w:marRight w:val="0"/>
          <w:marTop w:val="0"/>
          <w:marBottom w:val="0"/>
          <w:divBdr>
            <w:top w:val="none" w:sz="0" w:space="0" w:color="auto"/>
            <w:left w:val="none" w:sz="0" w:space="0" w:color="auto"/>
            <w:bottom w:val="none" w:sz="0" w:space="0" w:color="auto"/>
            <w:right w:val="none" w:sz="0" w:space="0" w:color="auto"/>
          </w:divBdr>
        </w:div>
        <w:div w:id="160436919">
          <w:marLeft w:val="0"/>
          <w:marRight w:val="0"/>
          <w:marTop w:val="0"/>
          <w:marBottom w:val="0"/>
          <w:divBdr>
            <w:top w:val="none" w:sz="0" w:space="0" w:color="auto"/>
            <w:left w:val="none" w:sz="0" w:space="0" w:color="auto"/>
            <w:bottom w:val="none" w:sz="0" w:space="0" w:color="auto"/>
            <w:right w:val="none" w:sz="0" w:space="0" w:color="auto"/>
          </w:divBdr>
        </w:div>
        <w:div w:id="126820501">
          <w:marLeft w:val="0"/>
          <w:marRight w:val="0"/>
          <w:marTop w:val="0"/>
          <w:marBottom w:val="0"/>
          <w:divBdr>
            <w:top w:val="none" w:sz="0" w:space="0" w:color="auto"/>
            <w:left w:val="none" w:sz="0" w:space="0" w:color="auto"/>
            <w:bottom w:val="none" w:sz="0" w:space="0" w:color="auto"/>
            <w:right w:val="none" w:sz="0" w:space="0" w:color="auto"/>
          </w:divBdr>
        </w:div>
        <w:div w:id="2008166969">
          <w:marLeft w:val="0"/>
          <w:marRight w:val="0"/>
          <w:marTop w:val="0"/>
          <w:marBottom w:val="0"/>
          <w:divBdr>
            <w:top w:val="none" w:sz="0" w:space="0" w:color="auto"/>
            <w:left w:val="none" w:sz="0" w:space="0" w:color="auto"/>
            <w:bottom w:val="none" w:sz="0" w:space="0" w:color="auto"/>
            <w:right w:val="none" w:sz="0" w:space="0" w:color="auto"/>
          </w:divBdr>
        </w:div>
      </w:divsChild>
    </w:div>
    <w:div w:id="1686784047">
      <w:bodyDiv w:val="1"/>
      <w:marLeft w:val="0"/>
      <w:marRight w:val="0"/>
      <w:marTop w:val="0"/>
      <w:marBottom w:val="0"/>
      <w:divBdr>
        <w:top w:val="none" w:sz="0" w:space="0" w:color="auto"/>
        <w:left w:val="none" w:sz="0" w:space="0" w:color="auto"/>
        <w:bottom w:val="none" w:sz="0" w:space="0" w:color="auto"/>
        <w:right w:val="none" w:sz="0" w:space="0" w:color="auto"/>
      </w:divBdr>
    </w:div>
    <w:div w:id="1697775799">
      <w:bodyDiv w:val="1"/>
      <w:marLeft w:val="0"/>
      <w:marRight w:val="0"/>
      <w:marTop w:val="0"/>
      <w:marBottom w:val="0"/>
      <w:divBdr>
        <w:top w:val="none" w:sz="0" w:space="0" w:color="auto"/>
        <w:left w:val="none" w:sz="0" w:space="0" w:color="auto"/>
        <w:bottom w:val="none" w:sz="0" w:space="0" w:color="auto"/>
        <w:right w:val="none" w:sz="0" w:space="0" w:color="auto"/>
      </w:divBdr>
    </w:div>
    <w:div w:id="1751539451">
      <w:bodyDiv w:val="1"/>
      <w:marLeft w:val="0"/>
      <w:marRight w:val="0"/>
      <w:marTop w:val="0"/>
      <w:marBottom w:val="0"/>
      <w:divBdr>
        <w:top w:val="none" w:sz="0" w:space="0" w:color="auto"/>
        <w:left w:val="none" w:sz="0" w:space="0" w:color="auto"/>
        <w:bottom w:val="none" w:sz="0" w:space="0" w:color="auto"/>
        <w:right w:val="none" w:sz="0" w:space="0" w:color="auto"/>
      </w:divBdr>
      <w:divsChild>
        <w:div w:id="1374772985">
          <w:marLeft w:val="0"/>
          <w:marRight w:val="0"/>
          <w:marTop w:val="0"/>
          <w:marBottom w:val="0"/>
          <w:divBdr>
            <w:top w:val="none" w:sz="0" w:space="0" w:color="auto"/>
            <w:left w:val="none" w:sz="0" w:space="0" w:color="auto"/>
            <w:bottom w:val="none" w:sz="0" w:space="0" w:color="auto"/>
            <w:right w:val="none" w:sz="0" w:space="0" w:color="auto"/>
          </w:divBdr>
        </w:div>
        <w:div w:id="163403011">
          <w:marLeft w:val="0"/>
          <w:marRight w:val="0"/>
          <w:marTop w:val="0"/>
          <w:marBottom w:val="0"/>
          <w:divBdr>
            <w:top w:val="none" w:sz="0" w:space="0" w:color="auto"/>
            <w:left w:val="none" w:sz="0" w:space="0" w:color="auto"/>
            <w:bottom w:val="none" w:sz="0" w:space="0" w:color="auto"/>
            <w:right w:val="none" w:sz="0" w:space="0" w:color="auto"/>
          </w:divBdr>
        </w:div>
      </w:divsChild>
    </w:div>
    <w:div w:id="1861234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607</Words>
  <Characters>3462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thailer jimerson</dc:creator>
  <cp:keywords/>
  <dc:description/>
  <cp:lastModifiedBy>thailer jimerson</cp:lastModifiedBy>
  <cp:revision>1</cp:revision>
  <dcterms:created xsi:type="dcterms:W3CDTF">2019-01-04T11:31:00Z</dcterms:created>
  <dcterms:modified xsi:type="dcterms:W3CDTF">2019-01-04T11:57:00Z</dcterms:modified>
</cp:coreProperties>
</file>